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C0" w:rsidRDefault="00EC0800">
      <w:pPr>
        <w:pStyle w:val="Standard"/>
        <w:jc w:val="center"/>
        <w:rPr>
          <w:sz w:val="34"/>
        </w:rPr>
      </w:pPr>
      <w:r>
        <w:rPr>
          <w:sz w:val="34"/>
        </w:rPr>
        <w:t xml:space="preserve">Tarik </w:t>
      </w:r>
      <w:proofErr w:type="spellStart"/>
      <w:r>
        <w:rPr>
          <w:sz w:val="34"/>
        </w:rPr>
        <w:t>Otmani</w:t>
      </w:r>
      <w:proofErr w:type="spellEnd"/>
    </w:p>
    <w:p w:rsidR="00414DC0" w:rsidRDefault="00EC0800">
      <w:pPr>
        <w:pStyle w:val="Standard"/>
        <w:jc w:val="center"/>
        <w:rPr>
          <w:sz w:val="26"/>
        </w:rPr>
      </w:pPr>
      <w:r>
        <w:rPr>
          <w:sz w:val="26"/>
        </w:rPr>
        <w:t>tarikhotmani@hotmail.fr</w:t>
      </w:r>
    </w:p>
    <w:p w:rsidR="00414DC0" w:rsidRDefault="00414DC0">
      <w:pPr>
        <w:pStyle w:val="Standard"/>
        <w:jc w:val="both"/>
      </w:pPr>
    </w:p>
    <w:p w:rsidR="00414DC0" w:rsidRDefault="00EC0800">
      <w:pPr>
        <w:pStyle w:val="Standard"/>
        <w:jc w:val="both"/>
        <w:rPr>
          <w:sz w:val="22"/>
        </w:rPr>
      </w:pPr>
      <w:r>
        <w:rPr>
          <w:sz w:val="22"/>
        </w:rPr>
        <w:t>Né le 8 septembre 1986 à Nice</w:t>
      </w:r>
    </w:p>
    <w:p w:rsidR="00414DC0" w:rsidRDefault="00EC0800">
      <w:pPr>
        <w:pStyle w:val="Standard"/>
        <w:jc w:val="both"/>
        <w:rPr>
          <w:sz w:val="22"/>
        </w:rPr>
      </w:pPr>
      <w:r>
        <w:rPr>
          <w:sz w:val="22"/>
        </w:rPr>
        <w:t>Adresse : 7, rue Narcisse Diaz  75016 Paris</w:t>
      </w:r>
    </w:p>
    <w:p w:rsidR="00414DC0" w:rsidRDefault="00EC0800">
      <w:pPr>
        <w:pStyle w:val="Standard"/>
        <w:jc w:val="both"/>
        <w:rPr>
          <w:sz w:val="22"/>
        </w:rPr>
      </w:pPr>
      <w:r>
        <w:rPr>
          <w:sz w:val="22"/>
        </w:rPr>
        <w:t>Téléphone : 06.64.89.42.36</w:t>
      </w:r>
    </w:p>
    <w:p w:rsidR="00414DC0" w:rsidRDefault="00414DC0">
      <w:pPr>
        <w:pStyle w:val="Standard"/>
        <w:jc w:val="both"/>
        <w:rPr>
          <w:sz w:val="28"/>
        </w:rPr>
      </w:pPr>
    </w:p>
    <w:p w:rsidR="00414DC0" w:rsidRDefault="00EC0800">
      <w:pPr>
        <w:pStyle w:val="Standard"/>
        <w:pBdr>
          <w:bottom w:val="single" w:sz="4" w:space="0" w:color="000000"/>
        </w:pBdr>
        <w:jc w:val="both"/>
      </w:pPr>
      <w:r>
        <w:t>Formation</w:t>
      </w:r>
    </w:p>
    <w:p w:rsidR="00414DC0" w:rsidRDefault="00EC0800">
      <w:pPr>
        <w:pStyle w:val="Standard"/>
        <w:tabs>
          <w:tab w:val="left" w:pos="5760"/>
        </w:tabs>
        <w:jc w:val="both"/>
        <w:rPr>
          <w:sz w:val="20"/>
        </w:rPr>
      </w:pPr>
      <w:r>
        <w:rPr>
          <w:sz w:val="20"/>
        </w:rPr>
        <w:t>201</w:t>
      </w:r>
      <w:r w:rsidR="004A1DDB">
        <w:rPr>
          <w:sz w:val="20"/>
        </w:rPr>
        <w:t>2/2013</w:t>
      </w:r>
      <w:r>
        <w:rPr>
          <w:sz w:val="20"/>
        </w:rPr>
        <w:tab/>
      </w:r>
      <w:r>
        <w:rPr>
          <w:sz w:val="20"/>
        </w:rPr>
        <w:t xml:space="preserve">                                        Paris I-Sorbonne, Paris</w:t>
      </w:r>
    </w:p>
    <w:p w:rsidR="00414DC0" w:rsidRDefault="00EC0800">
      <w:pPr>
        <w:pStyle w:val="Standard"/>
        <w:tabs>
          <w:tab w:val="left" w:pos="5760"/>
        </w:tabs>
        <w:jc w:val="both"/>
      </w:pPr>
      <w:r>
        <w:rPr>
          <w:sz w:val="20"/>
        </w:rPr>
        <w:t xml:space="preserve">                      </w:t>
      </w:r>
      <w:r w:rsidR="004A1DDB">
        <w:rPr>
          <w:sz w:val="20"/>
        </w:rPr>
        <w:t>Troisième</w:t>
      </w:r>
      <w:r>
        <w:rPr>
          <w:sz w:val="20"/>
        </w:rPr>
        <w:t xml:space="preserve"> année en Licence d’Economie.</w:t>
      </w:r>
      <w:r>
        <w:rPr>
          <w:sz w:val="20"/>
        </w:rPr>
        <w:tab/>
      </w:r>
    </w:p>
    <w:p w:rsidR="00414DC0" w:rsidRDefault="00EC0800">
      <w:pPr>
        <w:pStyle w:val="Standard"/>
        <w:tabs>
          <w:tab w:val="left" w:pos="5760"/>
        </w:tabs>
        <w:jc w:val="both"/>
        <w:rPr>
          <w:sz w:val="20"/>
        </w:rPr>
      </w:pPr>
      <w:r>
        <w:rPr>
          <w:sz w:val="20"/>
        </w:rPr>
        <w:t xml:space="preserve">2008/2011 </w:t>
      </w:r>
      <w:r>
        <w:rPr>
          <w:sz w:val="20"/>
        </w:rPr>
        <w:tab/>
        <w:t xml:space="preserve">                                     Paris IV-Sorbonne, Paris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  <w:rPr>
          <w:sz w:val="20"/>
        </w:rPr>
      </w:pPr>
      <w:r>
        <w:rPr>
          <w:sz w:val="20"/>
        </w:rPr>
        <w:tab/>
        <w:t>Master de Philosophie politique et éthique.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</w:pPr>
      <w:r>
        <w:rPr>
          <w:sz w:val="20"/>
        </w:rPr>
        <w:tab/>
        <w:t>Sujet du Mé</w:t>
      </w:r>
      <w:r>
        <w:rPr>
          <w:sz w:val="20"/>
        </w:rPr>
        <w:t xml:space="preserve">moire : </w:t>
      </w:r>
      <w:r>
        <w:rPr>
          <w:i/>
          <w:sz w:val="20"/>
        </w:rPr>
        <w:t>Le sens de l’Etre chez Martin Heidegger</w:t>
      </w:r>
      <w:r>
        <w:rPr>
          <w:sz w:val="20"/>
        </w:rPr>
        <w:t>.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  <w:rPr>
          <w:sz w:val="20"/>
        </w:rPr>
      </w:pPr>
      <w:r>
        <w:rPr>
          <w:sz w:val="20"/>
        </w:rPr>
        <w:t>2005/2008</w:t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Paris IV-Sorbonne, Paris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Licence de Philosophie.</w:t>
      </w:r>
    </w:p>
    <w:p w:rsidR="00414DC0" w:rsidRDefault="00EC0800">
      <w:pPr>
        <w:pStyle w:val="Standard"/>
        <w:tabs>
          <w:tab w:val="left" w:pos="1080"/>
        </w:tabs>
        <w:rPr>
          <w:sz w:val="20"/>
        </w:rPr>
      </w:pPr>
      <w:r>
        <w:rPr>
          <w:sz w:val="20"/>
        </w:rPr>
        <w:t>2004/2005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Lycée Claude Monet, Paris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</w:pPr>
      <w:r>
        <w:rPr>
          <w:sz w:val="20"/>
        </w:rPr>
        <w:tab/>
        <w:t>1</w:t>
      </w:r>
      <w:r w:rsidRPr="00414DC0">
        <w:rPr>
          <w:position w:val="7"/>
          <w:sz w:val="20"/>
        </w:rPr>
        <w:t>ère</w:t>
      </w:r>
      <w:r>
        <w:rPr>
          <w:sz w:val="20"/>
        </w:rPr>
        <w:t xml:space="preserve"> année en Prépa’ </w:t>
      </w:r>
      <w:proofErr w:type="spellStart"/>
      <w:r>
        <w:rPr>
          <w:sz w:val="20"/>
        </w:rPr>
        <w:t>Hec</w:t>
      </w:r>
      <w:proofErr w:type="spellEnd"/>
      <w:r>
        <w:rPr>
          <w:sz w:val="20"/>
        </w:rPr>
        <w:t>.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</w:pPr>
      <w:r>
        <w:rPr>
          <w:sz w:val="20"/>
        </w:rPr>
        <w:t>2004</w:t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Lycée Albert I</w:t>
      </w:r>
      <w:r w:rsidRPr="00414DC0">
        <w:rPr>
          <w:position w:val="7"/>
          <w:sz w:val="20"/>
        </w:rPr>
        <w:t>er</w:t>
      </w:r>
      <w:r>
        <w:rPr>
          <w:sz w:val="20"/>
        </w:rPr>
        <w:t>, Monaco</w:t>
      </w:r>
    </w:p>
    <w:p w:rsidR="00414DC0" w:rsidRDefault="00EC0800">
      <w:pPr>
        <w:pStyle w:val="Standard"/>
        <w:tabs>
          <w:tab w:val="left" w:pos="1080"/>
          <w:tab w:val="left" w:pos="5760"/>
        </w:tabs>
        <w:jc w:val="both"/>
        <w:rPr>
          <w:sz w:val="20"/>
        </w:rPr>
      </w:pPr>
      <w:r>
        <w:rPr>
          <w:sz w:val="20"/>
        </w:rPr>
        <w:tab/>
        <w:t>Diplôme du Baccalauréat en Sciences économiques et sociales (option mathématiques).</w:t>
      </w:r>
    </w:p>
    <w:p w:rsidR="00414DC0" w:rsidRDefault="00414DC0">
      <w:pPr>
        <w:pStyle w:val="Standard"/>
        <w:jc w:val="both"/>
      </w:pPr>
    </w:p>
    <w:p w:rsidR="00414DC0" w:rsidRDefault="00414DC0">
      <w:pPr>
        <w:pStyle w:val="Standard"/>
        <w:jc w:val="both"/>
      </w:pPr>
    </w:p>
    <w:p w:rsidR="00414DC0" w:rsidRDefault="00EC0800">
      <w:pPr>
        <w:pStyle w:val="Standard"/>
        <w:pBdr>
          <w:bottom w:val="single" w:sz="4" w:space="0" w:color="000000"/>
        </w:pBdr>
        <w:jc w:val="both"/>
      </w:pPr>
      <w:r>
        <w:t>Expériences professionnelles</w:t>
      </w:r>
    </w:p>
    <w:p w:rsidR="00414DC0" w:rsidRDefault="00EC0800">
      <w:pPr>
        <w:pStyle w:val="Standard"/>
        <w:tabs>
          <w:tab w:val="left" w:pos="5580"/>
        </w:tabs>
        <w:jc w:val="both"/>
        <w:rPr>
          <w:sz w:val="20"/>
        </w:rPr>
      </w:pPr>
      <w:r>
        <w:rPr>
          <w:sz w:val="20"/>
        </w:rPr>
        <w:t>Mars 2000</w:t>
      </w:r>
      <w:r>
        <w:rPr>
          <w:sz w:val="20"/>
        </w:rPr>
        <w:tab/>
      </w:r>
      <w:r>
        <w:rPr>
          <w:sz w:val="20"/>
        </w:rPr>
        <w:t xml:space="preserve">                         Pharmacie Auguste Raynaud, Nice</w:t>
      </w:r>
    </w:p>
    <w:p w:rsidR="00414DC0" w:rsidRDefault="00EC0800">
      <w:pPr>
        <w:pStyle w:val="Standard"/>
        <w:tabs>
          <w:tab w:val="left" w:pos="1080"/>
          <w:tab w:val="left" w:pos="5040"/>
        </w:tabs>
        <w:jc w:val="both"/>
        <w:rPr>
          <w:sz w:val="20"/>
        </w:rPr>
      </w:pPr>
      <w:r>
        <w:rPr>
          <w:sz w:val="20"/>
        </w:rPr>
        <w:tab/>
        <w:t>Stage de deux semaines - Préparateur et assistant à la vente.</w:t>
      </w:r>
    </w:p>
    <w:p w:rsidR="00414DC0" w:rsidRDefault="00EC0800">
      <w:pPr>
        <w:pStyle w:val="Standard"/>
        <w:tabs>
          <w:tab w:val="left" w:pos="6840"/>
        </w:tabs>
        <w:jc w:val="both"/>
        <w:rPr>
          <w:sz w:val="20"/>
        </w:rPr>
      </w:pPr>
      <w:r>
        <w:rPr>
          <w:sz w:val="20"/>
        </w:rPr>
        <w:t>Juillet - Aout 2003</w:t>
      </w:r>
      <w:r>
        <w:rPr>
          <w:sz w:val="20"/>
        </w:rPr>
        <w:tab/>
      </w:r>
      <w:r>
        <w:rPr>
          <w:sz w:val="20"/>
        </w:rPr>
        <w:t xml:space="preserve">                     </w:t>
      </w:r>
      <w:proofErr w:type="spellStart"/>
      <w:r>
        <w:rPr>
          <w:sz w:val="20"/>
        </w:rPr>
        <w:t>Mcdonald’s</w:t>
      </w:r>
      <w:proofErr w:type="spellEnd"/>
      <w:r>
        <w:rPr>
          <w:sz w:val="20"/>
        </w:rPr>
        <w:t>, Monaco</w:t>
      </w:r>
    </w:p>
    <w:p w:rsidR="00414DC0" w:rsidRDefault="00EC0800">
      <w:pPr>
        <w:pStyle w:val="Standard"/>
        <w:tabs>
          <w:tab w:val="left" w:pos="1080"/>
          <w:tab w:val="left" w:pos="5580"/>
        </w:tabs>
        <w:jc w:val="both"/>
        <w:rPr>
          <w:sz w:val="20"/>
        </w:rPr>
      </w:pPr>
      <w:r>
        <w:rPr>
          <w:sz w:val="20"/>
        </w:rPr>
        <w:tab/>
        <w:t>Cuisinier.</w:t>
      </w:r>
    </w:p>
    <w:p w:rsidR="00414DC0" w:rsidRDefault="00EC0800">
      <w:pPr>
        <w:pStyle w:val="Standard"/>
        <w:tabs>
          <w:tab w:val="left" w:pos="7920"/>
        </w:tabs>
        <w:jc w:val="both"/>
        <w:rPr>
          <w:sz w:val="20"/>
        </w:rPr>
      </w:pPr>
      <w:r>
        <w:rPr>
          <w:sz w:val="20"/>
        </w:rPr>
        <w:t>Juillet - Août 2004</w:t>
      </w:r>
      <w:r>
        <w:rPr>
          <w:sz w:val="20"/>
        </w:rPr>
        <w:tab/>
        <w:t xml:space="preserve">                 </w:t>
      </w:r>
      <w:proofErr w:type="spellStart"/>
      <w:r>
        <w:rPr>
          <w:sz w:val="20"/>
        </w:rPr>
        <w:t>Zara</w:t>
      </w:r>
      <w:proofErr w:type="spellEnd"/>
      <w:r>
        <w:rPr>
          <w:sz w:val="20"/>
        </w:rPr>
        <w:t>, Nice</w:t>
      </w:r>
    </w:p>
    <w:p w:rsidR="00414DC0" w:rsidRDefault="00EC0800">
      <w:pPr>
        <w:pStyle w:val="Standard"/>
        <w:tabs>
          <w:tab w:val="left" w:pos="1080"/>
          <w:tab w:val="left" w:pos="7740"/>
        </w:tabs>
        <w:jc w:val="both"/>
        <w:rPr>
          <w:sz w:val="20"/>
        </w:rPr>
      </w:pPr>
      <w:r>
        <w:rPr>
          <w:sz w:val="20"/>
        </w:rPr>
        <w:tab/>
        <w:t>Assistant à la vente.</w:t>
      </w:r>
    </w:p>
    <w:p w:rsidR="00414DC0" w:rsidRDefault="00EC0800">
      <w:pPr>
        <w:pStyle w:val="Standard"/>
        <w:tabs>
          <w:tab w:val="left" w:pos="6840"/>
        </w:tabs>
        <w:jc w:val="both"/>
        <w:rPr>
          <w:sz w:val="20"/>
        </w:rPr>
      </w:pPr>
      <w:r>
        <w:rPr>
          <w:sz w:val="20"/>
        </w:rPr>
        <w:t xml:space="preserve">Juillet - Août 2005                                                                                                                  </w:t>
      </w:r>
      <w:r>
        <w:rPr>
          <w:sz w:val="20"/>
        </w:rPr>
        <w:t xml:space="preserve">            Clinique Mozart, Nice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Assistant - comptable.</w:t>
      </w:r>
    </w:p>
    <w:p w:rsidR="00414DC0" w:rsidRDefault="00EC0800">
      <w:pPr>
        <w:pStyle w:val="Standard"/>
        <w:tabs>
          <w:tab w:val="left" w:pos="7560"/>
        </w:tabs>
        <w:jc w:val="both"/>
        <w:rPr>
          <w:sz w:val="20"/>
        </w:rPr>
      </w:pPr>
      <w:r>
        <w:rPr>
          <w:sz w:val="20"/>
        </w:rPr>
        <w:t>Juillet - Août 2006</w:t>
      </w:r>
      <w:r>
        <w:rPr>
          <w:sz w:val="20"/>
        </w:rPr>
        <w:tab/>
        <w:t xml:space="preserve">                 </w:t>
      </w:r>
      <w:proofErr w:type="spellStart"/>
      <w:r>
        <w:rPr>
          <w:sz w:val="20"/>
        </w:rPr>
        <w:t>Mexx</w:t>
      </w:r>
      <w:proofErr w:type="spellEnd"/>
      <w:r>
        <w:rPr>
          <w:sz w:val="20"/>
        </w:rPr>
        <w:t>, Monaco</w:t>
      </w:r>
    </w:p>
    <w:p w:rsidR="00414DC0" w:rsidRDefault="00EC0800">
      <w:pPr>
        <w:pStyle w:val="Standard"/>
        <w:tabs>
          <w:tab w:val="left" w:pos="1080"/>
          <w:tab w:val="left" w:pos="7200"/>
        </w:tabs>
        <w:jc w:val="both"/>
        <w:rPr>
          <w:sz w:val="20"/>
        </w:rPr>
      </w:pPr>
      <w:r>
        <w:rPr>
          <w:sz w:val="20"/>
        </w:rPr>
        <w:tab/>
        <w:t>Assistant à la vente.</w:t>
      </w:r>
    </w:p>
    <w:p w:rsidR="00414DC0" w:rsidRDefault="00EC0800">
      <w:pPr>
        <w:pStyle w:val="Standard"/>
        <w:tabs>
          <w:tab w:val="left" w:pos="4680"/>
        </w:tabs>
        <w:jc w:val="both"/>
        <w:rPr>
          <w:sz w:val="20"/>
        </w:rPr>
      </w:pPr>
      <w:r>
        <w:rPr>
          <w:sz w:val="20"/>
        </w:rPr>
        <w:t>Juillet - Août 2007</w:t>
      </w:r>
      <w:r>
        <w:rPr>
          <w:sz w:val="20"/>
        </w:rPr>
        <w:tab/>
        <w:t xml:space="preserve">                           Librairie Les Beaux Jours, </w:t>
      </w:r>
      <w:proofErr w:type="spellStart"/>
      <w:r>
        <w:rPr>
          <w:sz w:val="20"/>
        </w:rPr>
        <w:t>Beaulieu-sur-mer</w:t>
      </w:r>
      <w:proofErr w:type="spellEnd"/>
    </w:p>
    <w:p w:rsidR="00414DC0" w:rsidRDefault="00EC0800">
      <w:pPr>
        <w:pStyle w:val="Standard"/>
        <w:tabs>
          <w:tab w:val="left" w:pos="1080"/>
          <w:tab w:val="left" w:pos="3960"/>
        </w:tabs>
        <w:jc w:val="both"/>
        <w:rPr>
          <w:sz w:val="20"/>
        </w:rPr>
      </w:pPr>
      <w:r>
        <w:rPr>
          <w:sz w:val="20"/>
        </w:rPr>
        <w:tab/>
        <w:t>Libraire.</w:t>
      </w:r>
    </w:p>
    <w:p w:rsidR="00414DC0" w:rsidRDefault="00EC0800">
      <w:pPr>
        <w:pStyle w:val="Standard"/>
        <w:tabs>
          <w:tab w:val="left" w:pos="5949"/>
        </w:tabs>
        <w:jc w:val="both"/>
        <w:rPr>
          <w:sz w:val="20"/>
        </w:rPr>
      </w:pPr>
      <w:r>
        <w:rPr>
          <w:sz w:val="20"/>
        </w:rPr>
        <w:t>Mai 2008</w:t>
      </w:r>
      <w:r>
        <w:rPr>
          <w:sz w:val="20"/>
        </w:rPr>
        <w:tab/>
      </w:r>
      <w:r>
        <w:rPr>
          <w:sz w:val="20"/>
        </w:rPr>
        <w:t xml:space="preserve">                     Université de la Sorbonne, Paris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Organisateur et intervenant d’une conférence sur le Symbolisme.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>Octobre - Novembre 2009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Centre français du droit de Copie, Paris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Assistant chargé d’étude</w:t>
      </w:r>
      <w:r>
        <w:rPr>
          <w:sz w:val="20"/>
        </w:rPr>
        <w:t>.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>Février - Mai 2010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Disquaire </w:t>
      </w:r>
      <w:proofErr w:type="spellStart"/>
      <w:r>
        <w:rPr>
          <w:sz w:val="20"/>
        </w:rPr>
        <w:t>My</w:t>
      </w:r>
      <w:proofErr w:type="spellEnd"/>
      <w:r>
        <w:rPr>
          <w:sz w:val="20"/>
        </w:rPr>
        <w:t xml:space="preserve"> Electro </w:t>
      </w:r>
      <w:proofErr w:type="spellStart"/>
      <w:r>
        <w:rPr>
          <w:sz w:val="20"/>
        </w:rPr>
        <w:t>Kitchen</w:t>
      </w:r>
      <w:proofErr w:type="spellEnd"/>
      <w:r>
        <w:rPr>
          <w:sz w:val="20"/>
        </w:rPr>
        <w:t>, Paris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Stage - Assistant pour l’organisation interne et l’événementiel.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>Juillet-Août 2011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Clinique Mozart, Nice</w:t>
      </w:r>
    </w:p>
    <w:p w:rsidR="00414DC0" w:rsidRDefault="00EC0800">
      <w:pPr>
        <w:pStyle w:val="Standard"/>
        <w:tabs>
          <w:tab w:val="left" w:pos="1080"/>
        </w:tabs>
        <w:jc w:val="both"/>
        <w:rPr>
          <w:sz w:val="20"/>
        </w:rPr>
      </w:pPr>
      <w:r>
        <w:rPr>
          <w:sz w:val="20"/>
        </w:rPr>
        <w:tab/>
        <w:t>Assistant - compt</w:t>
      </w:r>
      <w:r>
        <w:rPr>
          <w:sz w:val="20"/>
        </w:rPr>
        <w:t>able.</w:t>
      </w:r>
    </w:p>
    <w:p w:rsidR="00414DC0" w:rsidRDefault="00414DC0">
      <w:pPr>
        <w:pStyle w:val="Standard"/>
        <w:jc w:val="both"/>
        <w:rPr>
          <w:sz w:val="20"/>
        </w:rPr>
      </w:pPr>
    </w:p>
    <w:p w:rsidR="00414DC0" w:rsidRDefault="00414DC0">
      <w:pPr>
        <w:pStyle w:val="Standard"/>
        <w:jc w:val="both"/>
      </w:pPr>
    </w:p>
    <w:p w:rsidR="00414DC0" w:rsidRDefault="00EC0800">
      <w:pPr>
        <w:pStyle w:val="Standard"/>
        <w:pBdr>
          <w:bottom w:val="single" w:sz="4" w:space="0" w:color="000000"/>
        </w:pBdr>
        <w:jc w:val="both"/>
      </w:pPr>
      <w:r>
        <w:t>Compétences et langues</w:t>
      </w:r>
    </w:p>
    <w:p w:rsidR="00414DC0" w:rsidRDefault="00EC0800">
      <w:pPr>
        <w:pStyle w:val="Standard"/>
        <w:tabs>
          <w:tab w:val="left" w:pos="2880"/>
        </w:tabs>
        <w:jc w:val="both"/>
        <w:rPr>
          <w:sz w:val="20"/>
        </w:rPr>
      </w:pPr>
      <w:r>
        <w:rPr>
          <w:sz w:val="20"/>
        </w:rPr>
        <w:t>Langues</w:t>
      </w:r>
      <w:r>
        <w:rPr>
          <w:sz w:val="20"/>
        </w:rPr>
        <w:tab/>
        <w:t>Anglais (Niveau avancé)</w:t>
      </w:r>
    </w:p>
    <w:p w:rsidR="00414DC0" w:rsidRDefault="00EC0800">
      <w:pPr>
        <w:pStyle w:val="Standard"/>
        <w:tabs>
          <w:tab w:val="left" w:pos="2880"/>
        </w:tabs>
        <w:jc w:val="both"/>
        <w:rPr>
          <w:sz w:val="20"/>
        </w:rPr>
      </w:pPr>
      <w:r>
        <w:rPr>
          <w:sz w:val="20"/>
        </w:rPr>
        <w:tab/>
        <w:t>Espagnol (Niveau intermédiaire)</w:t>
      </w:r>
    </w:p>
    <w:p w:rsidR="00414DC0" w:rsidRDefault="00EC0800">
      <w:pPr>
        <w:pStyle w:val="Standard"/>
        <w:tabs>
          <w:tab w:val="left" w:pos="2880"/>
        </w:tabs>
        <w:jc w:val="both"/>
        <w:rPr>
          <w:sz w:val="20"/>
        </w:rPr>
      </w:pPr>
      <w:r>
        <w:rPr>
          <w:sz w:val="20"/>
        </w:rPr>
        <w:t>Informatique</w:t>
      </w:r>
      <w:r>
        <w:rPr>
          <w:sz w:val="20"/>
        </w:rPr>
        <w:tab/>
        <w:t>Word (Niveau avancé)</w:t>
      </w:r>
    </w:p>
    <w:p w:rsidR="00414DC0" w:rsidRDefault="00EC0800">
      <w:pPr>
        <w:pStyle w:val="Standard"/>
        <w:tabs>
          <w:tab w:val="left" w:pos="2880"/>
        </w:tabs>
        <w:jc w:val="both"/>
        <w:rPr>
          <w:sz w:val="20"/>
        </w:rPr>
      </w:pPr>
      <w:r>
        <w:rPr>
          <w:sz w:val="20"/>
        </w:rPr>
        <w:tab/>
        <w:t>Photoshop (Niveau intermédiaire)</w:t>
      </w:r>
    </w:p>
    <w:p w:rsidR="00414DC0" w:rsidRDefault="00414DC0">
      <w:pPr>
        <w:pStyle w:val="Standard"/>
        <w:pBdr>
          <w:bottom w:val="single" w:sz="4" w:space="0" w:color="000000"/>
        </w:pBdr>
        <w:jc w:val="both"/>
      </w:pPr>
    </w:p>
    <w:p w:rsidR="00414DC0" w:rsidRDefault="00EC0800">
      <w:pPr>
        <w:pStyle w:val="Standard"/>
        <w:pBdr>
          <w:bottom w:val="single" w:sz="4" w:space="0" w:color="000000"/>
        </w:pBdr>
        <w:jc w:val="both"/>
      </w:pPr>
      <w:r>
        <w:t>Loisirs</w:t>
      </w:r>
    </w:p>
    <w:p w:rsidR="00414DC0" w:rsidRDefault="00EC0800">
      <w:pPr>
        <w:pStyle w:val="Standard"/>
        <w:jc w:val="both"/>
      </w:pPr>
      <w:r>
        <w:rPr>
          <w:sz w:val="20"/>
        </w:rPr>
        <w:t>Arts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</w:t>
      </w:r>
      <w:r>
        <w:rPr>
          <w:sz w:val="20"/>
        </w:rPr>
        <w:t xml:space="preserve">Littératures classique et contemporaine (Marcel Proust, Simon </w:t>
      </w:r>
      <w:proofErr w:type="spellStart"/>
      <w:r>
        <w:rPr>
          <w:sz w:val="20"/>
        </w:rPr>
        <w:t>Libe</w:t>
      </w:r>
      <w:r>
        <w:rPr>
          <w:sz w:val="20"/>
        </w:rPr>
        <w:t>rati</w:t>
      </w:r>
      <w:proofErr w:type="spellEnd"/>
      <w:r>
        <w:rPr>
          <w:sz w:val="20"/>
        </w:rPr>
        <w:t>,...)</w:t>
      </w:r>
    </w:p>
    <w:p w:rsidR="00414DC0" w:rsidRDefault="00EC0800">
      <w:pPr>
        <w:pStyle w:val="Standard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Arts plastiques (Renoir, Rodin, Kandinsky, </w:t>
      </w:r>
      <w:proofErr w:type="spellStart"/>
      <w:r>
        <w:rPr>
          <w:sz w:val="20"/>
        </w:rPr>
        <w:t>Sayaka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Ganz</w:t>
      </w:r>
      <w:proofErr w:type="spellEnd"/>
      <w:r>
        <w:rPr>
          <w:sz w:val="20"/>
        </w:rPr>
        <w:t>,…)</w:t>
      </w:r>
    </w:p>
    <w:p w:rsidR="00414DC0" w:rsidRDefault="00EC0800">
      <w:pPr>
        <w:pStyle w:val="Standard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Cinéma (François Truffaut, Eric Rohmer, Arnaud </w:t>
      </w:r>
      <w:proofErr w:type="spellStart"/>
      <w:r>
        <w:rPr>
          <w:sz w:val="20"/>
        </w:rPr>
        <w:t>Desplechin</w:t>
      </w:r>
      <w:proofErr w:type="spellEnd"/>
      <w:r>
        <w:rPr>
          <w:sz w:val="20"/>
        </w:rPr>
        <w:t>,…)</w:t>
      </w:r>
    </w:p>
    <w:p w:rsidR="00414DC0" w:rsidRDefault="00EC0800">
      <w:pPr>
        <w:pStyle w:val="Standard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Musiques (artiste en musiques électroniques)</w:t>
      </w:r>
    </w:p>
    <w:p w:rsidR="00414DC0" w:rsidRDefault="00414DC0">
      <w:pPr>
        <w:pStyle w:val="Standard"/>
      </w:pPr>
    </w:p>
    <w:sectPr w:rsidR="00414DC0" w:rsidSect="00414DC0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800" w:rsidRDefault="00EC0800" w:rsidP="00414DC0">
      <w:r>
        <w:separator/>
      </w:r>
    </w:p>
  </w:endnote>
  <w:endnote w:type="continuationSeparator" w:id="0">
    <w:p w:rsidR="00EC0800" w:rsidRDefault="00EC0800" w:rsidP="0041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800" w:rsidRDefault="00EC0800" w:rsidP="00414DC0">
      <w:r w:rsidRPr="00414DC0">
        <w:rPr>
          <w:color w:val="000000"/>
        </w:rPr>
        <w:separator/>
      </w:r>
    </w:p>
  </w:footnote>
  <w:footnote w:type="continuationSeparator" w:id="0">
    <w:p w:rsidR="00EC0800" w:rsidRDefault="00EC0800" w:rsidP="00414D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4DC0"/>
    <w:rsid w:val="00414DC0"/>
    <w:rsid w:val="004A1DDB"/>
    <w:rsid w:val="006934B8"/>
    <w:rsid w:val="00EC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414DC0"/>
  </w:style>
  <w:style w:type="paragraph" w:customStyle="1" w:styleId="Heading">
    <w:name w:val="Heading"/>
    <w:basedOn w:val="Standard"/>
    <w:next w:val="Textbody"/>
    <w:rsid w:val="00414DC0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414DC0"/>
    <w:pPr>
      <w:spacing w:after="120"/>
    </w:pPr>
  </w:style>
  <w:style w:type="paragraph" w:styleId="Liste">
    <w:name w:val="List"/>
    <w:basedOn w:val="Textbody"/>
    <w:rsid w:val="00414DC0"/>
  </w:style>
  <w:style w:type="paragraph" w:customStyle="1" w:styleId="Caption">
    <w:name w:val="Caption"/>
    <w:basedOn w:val="Standard"/>
    <w:rsid w:val="00414D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14DC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Tarik</dc:creator>
  <cp:lastModifiedBy>Tarik</cp:lastModifiedBy>
  <cp:revision>2</cp:revision>
  <dcterms:created xsi:type="dcterms:W3CDTF">2012-11-08T11:03:00Z</dcterms:created>
  <dcterms:modified xsi:type="dcterms:W3CDTF">2012-11-08T11:03:00Z</dcterms:modified>
</cp:coreProperties>
</file>